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6" w:rsidRDefault="006949C6" w:rsidP="006949C6">
      <w:pPr>
        <w:pStyle w:val="msonormalbullet1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6" w:rsidRDefault="006949C6" w:rsidP="006F32CC">
      <w:pPr>
        <w:pStyle w:val="msonormalbullet2gif"/>
        <w:autoSpaceDE w:val="0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СОВЕТ</w:t>
      </w:r>
    </w:p>
    <w:p w:rsidR="006949C6" w:rsidRDefault="006949C6" w:rsidP="006F32CC">
      <w:pPr>
        <w:pStyle w:val="msonormalbullet2gif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МАРЬЕВСКОГО МУНИЦИПАЛЬНОГО ОБРАЗОВАНИЯ</w:t>
      </w:r>
    </w:p>
    <w:p w:rsidR="006949C6" w:rsidRDefault="006949C6" w:rsidP="006F32CC">
      <w:pPr>
        <w:pStyle w:val="msonormalbullet2gif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ЕРШОВСКОГО РАЙОНА</w:t>
      </w:r>
    </w:p>
    <w:p w:rsidR="006949C6" w:rsidRDefault="006949C6" w:rsidP="006F32CC">
      <w:pPr>
        <w:pStyle w:val="msonormalbullet2gif"/>
        <w:contextualSpacing/>
        <w:jc w:val="center"/>
        <w:rPr>
          <w:rFonts w:cstheme="minorBidi"/>
          <w:b/>
          <w:sz w:val="28"/>
          <w:szCs w:val="28"/>
          <w:u w:val="single"/>
        </w:rPr>
      </w:pPr>
      <w:r>
        <w:rPr>
          <w:rFonts w:cstheme="minorBidi"/>
          <w:b/>
          <w:sz w:val="28"/>
          <w:szCs w:val="28"/>
        </w:rPr>
        <w:t>САРАТОВСКОЙ ОБЛАСТИ</w:t>
      </w:r>
    </w:p>
    <w:p w:rsidR="006949C6" w:rsidRDefault="006949C6" w:rsidP="006F32CC">
      <w:pPr>
        <w:pStyle w:val="msonormalbullet2gif"/>
        <w:contextualSpacing/>
        <w:jc w:val="center"/>
        <w:rPr>
          <w:rFonts w:cstheme="minorBidi"/>
          <w:b/>
          <w:sz w:val="28"/>
          <w:szCs w:val="28"/>
        </w:rPr>
      </w:pPr>
    </w:p>
    <w:p w:rsidR="006949C6" w:rsidRDefault="006949C6" w:rsidP="006949C6">
      <w:pPr>
        <w:pStyle w:val="msonormalbullet2gif"/>
        <w:shd w:val="clear" w:color="auto" w:fill="FFFFFF"/>
        <w:ind w:right="25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РЕШЕНИЕ</w:t>
      </w:r>
    </w:p>
    <w:p w:rsidR="006949C6" w:rsidRDefault="006949C6" w:rsidP="006949C6">
      <w:pPr>
        <w:pStyle w:val="msonormalbullet2gif"/>
        <w:shd w:val="clear" w:color="auto" w:fill="FFFFFF"/>
        <w:ind w:right="25"/>
        <w:contextualSpacing/>
        <w:jc w:val="center"/>
        <w:rPr>
          <w:rFonts w:cstheme="minorBidi"/>
          <w:sz w:val="28"/>
          <w:szCs w:val="28"/>
        </w:rPr>
      </w:pPr>
    </w:p>
    <w:p w:rsidR="006949C6" w:rsidRDefault="006F32CC" w:rsidP="006949C6">
      <w:pPr>
        <w:pStyle w:val="msonormalbullet2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</w:t>
      </w:r>
      <w:r w:rsidR="006949C6">
        <w:rPr>
          <w:rFonts w:cstheme="minorBidi"/>
          <w:sz w:val="28"/>
          <w:szCs w:val="28"/>
        </w:rPr>
        <w:t>т</w:t>
      </w:r>
      <w:r>
        <w:rPr>
          <w:rFonts w:cstheme="minorBidi"/>
          <w:sz w:val="28"/>
          <w:szCs w:val="28"/>
        </w:rPr>
        <w:t xml:space="preserve"> 07.07.</w:t>
      </w:r>
      <w:r w:rsidR="006949C6">
        <w:rPr>
          <w:rFonts w:cstheme="minorBidi"/>
          <w:sz w:val="28"/>
          <w:szCs w:val="28"/>
        </w:rPr>
        <w:t xml:space="preserve"> 2017 года </w:t>
      </w:r>
      <w:r w:rsidR="006949C6">
        <w:rPr>
          <w:rFonts w:cstheme="minorBidi"/>
          <w:sz w:val="28"/>
          <w:szCs w:val="28"/>
        </w:rPr>
        <w:tab/>
      </w:r>
      <w:r w:rsidR="006949C6">
        <w:rPr>
          <w:rFonts w:cstheme="minorBidi"/>
          <w:sz w:val="28"/>
          <w:szCs w:val="28"/>
        </w:rPr>
        <w:tab/>
      </w:r>
      <w:r w:rsidR="006949C6">
        <w:rPr>
          <w:rFonts w:cstheme="minorBidi"/>
          <w:sz w:val="28"/>
          <w:szCs w:val="28"/>
        </w:rPr>
        <w:tab/>
        <w:t xml:space="preserve">№ </w:t>
      </w:r>
      <w:r>
        <w:rPr>
          <w:rFonts w:cstheme="minorBidi"/>
          <w:sz w:val="28"/>
          <w:szCs w:val="28"/>
        </w:rPr>
        <w:t>63-129</w:t>
      </w:r>
    </w:p>
    <w:p w:rsidR="004B6AAB" w:rsidRDefault="006949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оформлении земельных участков</w:t>
      </w:r>
    </w:p>
    <w:p w:rsidR="006949C6" w:rsidRDefault="006F32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9C6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proofErr w:type="spellStart"/>
      <w:r w:rsidR="006949C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949C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949C6" w:rsidRDefault="006949C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6949C6" w:rsidRDefault="006949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49C6" w:rsidRDefault="006949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49C6" w:rsidRDefault="006949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п.3. ст. 19 Земельного кодекса Российской Федерации, законом Саратовской области «О земле», в целях эффективного управления муниципальным имуществом и получения дополнительных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РЕШИЛ:</w:t>
      </w:r>
    </w:p>
    <w:p w:rsidR="006949C6" w:rsidRDefault="006949C6" w:rsidP="006949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общей площадью 143,4 га с кадастровым номером 64:13:060405</w:t>
      </w:r>
      <w:r w:rsidR="00D501B0">
        <w:rPr>
          <w:rFonts w:ascii="Times New Roman" w:hAnsi="Times New Roman" w:cs="Times New Roman"/>
          <w:sz w:val="24"/>
          <w:szCs w:val="24"/>
        </w:rPr>
        <w:t>:3935, земельный участок общей площадью 37,3 га с кадастровым номером 64:13:060405:81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1B0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назначения, расположенных по адресу: Саратовская область, </w:t>
      </w:r>
      <w:proofErr w:type="spellStart"/>
      <w:r w:rsidR="00D501B0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D501B0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D501B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501B0">
        <w:rPr>
          <w:rFonts w:ascii="Times New Roman" w:hAnsi="Times New Roman" w:cs="Times New Roman"/>
          <w:sz w:val="24"/>
          <w:szCs w:val="24"/>
        </w:rPr>
        <w:t xml:space="preserve"> МО. Земельные участки использовать для сенокошения.</w:t>
      </w:r>
    </w:p>
    <w:p w:rsidR="00D501B0" w:rsidRDefault="00D501B0" w:rsidP="006949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Яковлеву С.И. обеспечить государственную регистрацию вышеуказанных участков в соответствии с Федеральным законом «О государственной регистрации прав на недвижимое имущество и сделок с ним»</w:t>
      </w:r>
    </w:p>
    <w:p w:rsidR="00D501B0" w:rsidRDefault="00D501B0" w:rsidP="006949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501B0" w:rsidRDefault="00D501B0" w:rsidP="00D501B0">
      <w:pPr>
        <w:rPr>
          <w:rFonts w:ascii="Times New Roman" w:hAnsi="Times New Roman" w:cs="Times New Roman"/>
          <w:sz w:val="24"/>
          <w:szCs w:val="24"/>
        </w:rPr>
      </w:pPr>
    </w:p>
    <w:p w:rsidR="00D501B0" w:rsidRDefault="00D501B0" w:rsidP="00D501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</w:p>
    <w:p w:rsidR="00D501B0" w:rsidRPr="00D501B0" w:rsidRDefault="00D501B0" w:rsidP="00D501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С.И. Яковлев</w:t>
      </w:r>
    </w:p>
    <w:sectPr w:rsidR="00D501B0" w:rsidRPr="00D501B0" w:rsidSect="004B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CFB"/>
    <w:multiLevelType w:val="hybridMultilevel"/>
    <w:tmpl w:val="AC32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9C6"/>
    <w:rsid w:val="004B6AAB"/>
    <w:rsid w:val="006949C6"/>
    <w:rsid w:val="006F32CC"/>
    <w:rsid w:val="00D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9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9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2017-06-26T06:29:00Z</cp:lastPrinted>
  <dcterms:created xsi:type="dcterms:W3CDTF">2017-06-26T05:49:00Z</dcterms:created>
  <dcterms:modified xsi:type="dcterms:W3CDTF">2017-07-10T06:01:00Z</dcterms:modified>
</cp:coreProperties>
</file>